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FA" w:rsidRPr="002D2EE0" w:rsidRDefault="007E68FA" w:rsidP="007E68FA">
      <w:pPr>
        <w:tabs>
          <w:tab w:val="left" w:pos="720"/>
        </w:tabs>
      </w:pPr>
      <w:r w:rsidRPr="002D2EE0">
        <w:t xml:space="preserve">Šakių rajono savivaldybės smulkaus ir </w:t>
      </w:r>
      <w:r w:rsidRPr="002D2EE0">
        <w:tab/>
      </w:r>
      <w:r w:rsidRPr="002D2EE0">
        <w:tab/>
      </w:r>
      <w:r w:rsidRPr="002D2EE0">
        <w:tab/>
      </w:r>
      <w:r w:rsidRPr="002D2EE0">
        <w:tab/>
      </w:r>
      <w:r w:rsidRPr="002D2EE0">
        <w:tab/>
      </w:r>
      <w:r w:rsidRPr="002D2EE0">
        <w:tab/>
        <w:t>vidutinio verslo plėtros fondo nuostatų</w:t>
      </w:r>
      <w:r w:rsidRPr="002D2EE0">
        <w:tab/>
      </w:r>
    </w:p>
    <w:p w:rsidR="007E68FA" w:rsidRPr="002D2EE0" w:rsidRDefault="007E68FA" w:rsidP="007E68FA">
      <w:pPr>
        <w:tabs>
          <w:tab w:val="left" w:pos="720"/>
        </w:tabs>
      </w:pPr>
      <w:r w:rsidRPr="002D2EE0">
        <w:tab/>
      </w:r>
      <w:r w:rsidRPr="002D2EE0">
        <w:tab/>
      </w:r>
      <w:r w:rsidRPr="002D2EE0">
        <w:tab/>
      </w:r>
      <w:r w:rsidRPr="002D2EE0">
        <w:tab/>
      </w:r>
      <w:r w:rsidRPr="002D2EE0">
        <w:tab/>
        <w:t>3 priedas</w:t>
      </w:r>
    </w:p>
    <w:p w:rsidR="007E68FA" w:rsidRPr="002D2EE0" w:rsidRDefault="007E68FA" w:rsidP="007E68FA">
      <w:pPr>
        <w:tabs>
          <w:tab w:val="left" w:pos="720"/>
        </w:tabs>
        <w:jc w:val="right"/>
        <w:rPr>
          <w:strike/>
        </w:rPr>
      </w:pPr>
      <w:r w:rsidRPr="002D2EE0">
        <w:tab/>
      </w:r>
      <w:r w:rsidRPr="002D2EE0">
        <w:tab/>
      </w:r>
      <w:r w:rsidRPr="002D2EE0">
        <w:tab/>
      </w:r>
      <w:r w:rsidRPr="002D2EE0">
        <w:tab/>
      </w:r>
      <w:r w:rsidRPr="002D2EE0">
        <w:tab/>
      </w:r>
    </w:p>
    <w:p w:rsidR="007E68FA" w:rsidRPr="002D2EE0" w:rsidRDefault="007E68FA" w:rsidP="007E68FA">
      <w:pPr>
        <w:tabs>
          <w:tab w:val="left" w:pos="720"/>
        </w:tabs>
        <w:jc w:val="center"/>
      </w:pPr>
      <w:r w:rsidRPr="002D2EE0">
        <w:rPr>
          <w:rFonts w:eastAsia="Courier New"/>
          <w:caps/>
        </w:rPr>
        <w:t>Rekomenduojama verslo plano struktūra</w:t>
      </w:r>
    </w:p>
    <w:p w:rsidR="007E68FA" w:rsidRPr="002D2EE0" w:rsidRDefault="007E68FA" w:rsidP="007E68FA">
      <w:pPr>
        <w:tabs>
          <w:tab w:val="left" w:pos="720"/>
        </w:tabs>
      </w:pPr>
      <w:r w:rsidRPr="002D2EE0">
        <w:t xml:space="preserve">(pateikiama užpildant tik tas plano dalis, kurios, pareiškėjo nuomone, reikalingos ir  pakankamai atskleidžia verslo idėjos esmę).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7437"/>
      </w:tblGrid>
      <w:tr w:rsidR="007E68FA" w:rsidRPr="002D2EE0" w:rsidTr="00031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8FA" w:rsidRPr="002D2EE0" w:rsidRDefault="007E68FA" w:rsidP="0003142D">
            <w:pPr>
              <w:tabs>
                <w:tab w:val="left" w:pos="720"/>
              </w:tabs>
            </w:pPr>
            <w:r w:rsidRPr="002D2EE0">
              <w:t>Reziumė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8FA" w:rsidRPr="002D2EE0" w:rsidRDefault="007E68FA" w:rsidP="0003142D">
            <w:pPr>
              <w:tabs>
                <w:tab w:val="left" w:pos="720"/>
              </w:tabs>
            </w:pPr>
            <w:r w:rsidRPr="002D2EE0">
              <w:t>Įmonės rekvizitai</w:t>
            </w:r>
            <w:r w:rsidRPr="002D2EE0">
              <w:br/>
              <w:t>Labai trumpa įmonės veiklos charakteristika</w:t>
            </w:r>
            <w:r w:rsidRPr="002D2EE0">
              <w:br/>
              <w:t>Vadovai, jų patirtis ir kvalifikacija</w:t>
            </w:r>
            <w:r w:rsidRPr="002D2EE0">
              <w:br/>
              <w:t>Pati verslo idėja</w:t>
            </w:r>
            <w:r w:rsidRPr="002D2EE0">
              <w:br/>
              <w:t>Reikalingų lėšų poreikis, panaudojimas, atsipirkimo laikas</w:t>
            </w:r>
            <w:r w:rsidRPr="002D2EE0">
              <w:br/>
              <w:t>Pagrindiniai rizikos veiksniai</w:t>
            </w:r>
          </w:p>
        </w:tc>
      </w:tr>
      <w:tr w:rsidR="007E68FA" w:rsidRPr="002D2EE0" w:rsidTr="00031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8FA" w:rsidRPr="002D2EE0" w:rsidRDefault="007E68FA" w:rsidP="0003142D">
            <w:pPr>
              <w:tabs>
                <w:tab w:val="left" w:pos="720"/>
              </w:tabs>
            </w:pPr>
            <w:r w:rsidRPr="002D2EE0">
              <w:t>Įmonės</w:t>
            </w:r>
            <w:r w:rsidRPr="002D2EE0">
              <w:br/>
              <w:t>veiklos</w:t>
            </w:r>
            <w:r w:rsidRPr="002D2EE0">
              <w:br/>
              <w:t>analizė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8FA" w:rsidRPr="002D2EE0" w:rsidRDefault="007E68FA" w:rsidP="0003142D">
            <w:pPr>
              <w:tabs>
                <w:tab w:val="left" w:pos="720"/>
              </w:tabs>
            </w:pPr>
            <w:r w:rsidRPr="002D2EE0">
              <w:t>Įmonės istorija, svarbiausi laimėjimai</w:t>
            </w:r>
            <w:r w:rsidRPr="002D2EE0">
              <w:br/>
              <w:t>Įmonės veiklos kryptys ir tikslai</w:t>
            </w:r>
            <w:r w:rsidRPr="002D2EE0">
              <w:br/>
              <w:t>Šakos, kurioje veikia įmonė, aprašymas</w:t>
            </w:r>
            <w:r w:rsidRPr="002D2EE0">
              <w:br/>
              <w:t>Produkcijos paslaugų (aprašymas)</w:t>
            </w:r>
            <w:r w:rsidRPr="002D2EE0">
              <w:br/>
              <w:t>Turimos technologijos, reikalingos žaliavos ir medžiagos</w:t>
            </w:r>
            <w:r w:rsidRPr="002D2EE0">
              <w:br/>
              <w:t>Esama darbuotojų kvalifikacija</w:t>
            </w:r>
            <w:r w:rsidRPr="002D2EE0">
              <w:br/>
              <w:t>Teisiniai aspektai (patentai, licencijos ir kt.)</w:t>
            </w:r>
          </w:p>
        </w:tc>
      </w:tr>
      <w:tr w:rsidR="007E68FA" w:rsidRPr="002D2EE0" w:rsidTr="00031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8FA" w:rsidRPr="002D2EE0" w:rsidRDefault="007E68FA" w:rsidP="0003142D">
            <w:pPr>
              <w:tabs>
                <w:tab w:val="left" w:pos="720"/>
              </w:tabs>
            </w:pPr>
            <w:r w:rsidRPr="002D2EE0">
              <w:t>Siūlomo</w:t>
            </w:r>
            <w:r w:rsidRPr="002D2EE0">
              <w:br/>
              <w:t>projekto esmė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8FA" w:rsidRPr="002D2EE0" w:rsidRDefault="007E68FA" w:rsidP="0003142D">
            <w:pPr>
              <w:tabs>
                <w:tab w:val="left" w:pos="720"/>
              </w:tabs>
            </w:pPr>
            <w:r w:rsidRPr="002D2EE0">
              <w:t>Idėja</w:t>
            </w:r>
            <w:r w:rsidRPr="002D2EE0">
              <w:br/>
              <w:t>Pagrindiniai parametrai, reikalingi tyrimai</w:t>
            </w:r>
          </w:p>
        </w:tc>
      </w:tr>
      <w:tr w:rsidR="007E68FA" w:rsidRPr="002D2EE0" w:rsidTr="00031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8FA" w:rsidRPr="002D2EE0" w:rsidRDefault="007E68FA" w:rsidP="0003142D">
            <w:pPr>
              <w:tabs>
                <w:tab w:val="left" w:pos="720"/>
              </w:tabs>
            </w:pPr>
            <w:r w:rsidRPr="002D2EE0">
              <w:t>Marketingo</w:t>
            </w:r>
            <w:r w:rsidRPr="002D2EE0">
              <w:br/>
              <w:t>planas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8FA" w:rsidRPr="002D2EE0" w:rsidRDefault="007E68FA" w:rsidP="0003142D">
            <w:pPr>
              <w:tabs>
                <w:tab w:val="left" w:pos="720"/>
              </w:tabs>
            </w:pPr>
            <w:r w:rsidRPr="002D2EE0">
              <w:t>Rinkos analizė</w:t>
            </w:r>
            <w:r w:rsidRPr="002D2EE0">
              <w:br/>
              <w:t>Marketingo rinkinys (kompleksas)</w:t>
            </w:r>
            <w:r w:rsidRPr="002D2EE0">
              <w:br/>
              <w:t>Pardavimų prognozė (optimistinis, pesimistinis ir tikėtinas variantas)</w:t>
            </w:r>
          </w:p>
        </w:tc>
      </w:tr>
      <w:tr w:rsidR="007E68FA" w:rsidRPr="002D2EE0" w:rsidTr="00031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8FA" w:rsidRPr="002D2EE0" w:rsidRDefault="007E68FA" w:rsidP="0003142D">
            <w:pPr>
              <w:tabs>
                <w:tab w:val="left" w:pos="720"/>
              </w:tabs>
            </w:pPr>
            <w:r w:rsidRPr="002D2EE0">
              <w:t>Gamybos</w:t>
            </w:r>
            <w:r w:rsidRPr="002D2EE0">
              <w:br/>
              <w:t>planas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8FA" w:rsidRPr="002D2EE0" w:rsidRDefault="007E68FA" w:rsidP="0003142D">
            <w:pPr>
              <w:tabs>
                <w:tab w:val="left" w:pos="720"/>
              </w:tabs>
            </w:pPr>
            <w:r w:rsidRPr="002D2EE0">
              <w:t>Gamybos procesas</w:t>
            </w:r>
            <w:r w:rsidRPr="002D2EE0">
              <w:br/>
              <w:t>Technologinė įranga</w:t>
            </w:r>
            <w:r w:rsidRPr="002D2EE0">
              <w:br/>
              <w:t xml:space="preserve">Gamybiniai </w:t>
            </w:r>
            <w:proofErr w:type="spellStart"/>
            <w:r w:rsidRPr="002D2EE0">
              <w:t>pajėgumai</w:t>
            </w:r>
            <w:proofErr w:type="spellEnd"/>
            <w:r w:rsidRPr="002D2EE0">
              <w:br/>
              <w:t>Žaliavos ir medžiagos</w:t>
            </w:r>
            <w:r w:rsidRPr="002D2EE0">
              <w:br/>
              <w:t>Atsargos ir sandėliai</w:t>
            </w:r>
          </w:p>
        </w:tc>
      </w:tr>
      <w:tr w:rsidR="007E68FA" w:rsidRPr="002D2EE0" w:rsidTr="00031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8FA" w:rsidRPr="002D2EE0" w:rsidRDefault="007E68FA" w:rsidP="0003142D">
            <w:pPr>
              <w:tabs>
                <w:tab w:val="left" w:pos="720"/>
              </w:tabs>
            </w:pPr>
            <w:r w:rsidRPr="002D2EE0">
              <w:t>Organizacinis</w:t>
            </w:r>
            <w:r w:rsidRPr="002D2EE0">
              <w:br/>
              <w:t>planas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8FA" w:rsidRPr="002D2EE0" w:rsidRDefault="007E68FA" w:rsidP="0003142D">
            <w:pPr>
              <w:tabs>
                <w:tab w:val="left" w:pos="720"/>
              </w:tabs>
            </w:pPr>
            <w:r w:rsidRPr="002D2EE0">
              <w:t>Juridinė įmonės forma</w:t>
            </w:r>
            <w:r w:rsidRPr="002D2EE0">
              <w:br/>
              <w:t>Nuosavybės struktūra</w:t>
            </w:r>
            <w:r w:rsidRPr="002D2EE0">
              <w:br/>
              <w:t>Organizacinė struktūra</w:t>
            </w:r>
            <w:r w:rsidRPr="002D2EE0">
              <w:br/>
              <w:t>Personalas</w:t>
            </w:r>
          </w:p>
        </w:tc>
      </w:tr>
      <w:tr w:rsidR="007E68FA" w:rsidRPr="002D2EE0" w:rsidTr="00031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8FA" w:rsidRPr="002D2EE0" w:rsidRDefault="007E68FA" w:rsidP="0003142D">
            <w:pPr>
              <w:tabs>
                <w:tab w:val="left" w:pos="720"/>
              </w:tabs>
            </w:pPr>
            <w:r w:rsidRPr="002D2EE0">
              <w:t>Finansinis</w:t>
            </w:r>
            <w:r w:rsidRPr="002D2EE0">
              <w:br/>
              <w:t>planas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8FA" w:rsidRPr="002D2EE0" w:rsidRDefault="007E68FA" w:rsidP="0003142D">
            <w:pPr>
              <w:tabs>
                <w:tab w:val="left" w:pos="720"/>
              </w:tabs>
            </w:pPr>
            <w:r w:rsidRPr="002D2EE0">
              <w:t>Lėšų poreikis ir finansavimo šaltiniai</w:t>
            </w:r>
            <w:r w:rsidRPr="002D2EE0">
              <w:br/>
              <w:t>Pelno ataskaita</w:t>
            </w:r>
            <w:r w:rsidRPr="002D2EE0">
              <w:br/>
              <w:t>Balansas</w:t>
            </w:r>
            <w:r w:rsidRPr="002D2EE0">
              <w:br/>
              <w:t>Pinigų srautų ataskaita</w:t>
            </w:r>
            <w:r w:rsidRPr="002D2EE0">
              <w:br/>
              <w:t>Lūžio taško radimas</w:t>
            </w:r>
            <w:r w:rsidRPr="002D2EE0">
              <w:br/>
              <w:t>Sąnaudų prognozė (savikainos analizė)</w:t>
            </w:r>
            <w:r w:rsidRPr="002D2EE0">
              <w:br/>
              <w:t>Ekonominiai finansiniai rodikliai</w:t>
            </w:r>
          </w:p>
        </w:tc>
      </w:tr>
      <w:tr w:rsidR="007E68FA" w:rsidRPr="002D2EE0" w:rsidTr="00031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8FA" w:rsidRPr="002D2EE0" w:rsidRDefault="007E68FA" w:rsidP="0003142D">
            <w:pPr>
              <w:tabs>
                <w:tab w:val="left" w:pos="720"/>
              </w:tabs>
            </w:pPr>
            <w:r w:rsidRPr="002D2EE0">
              <w:t>Rizikos įvertinimas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8FA" w:rsidRPr="002D2EE0" w:rsidRDefault="007E68FA" w:rsidP="0003142D">
            <w:pPr>
              <w:tabs>
                <w:tab w:val="left" w:pos="720"/>
              </w:tabs>
            </w:pPr>
            <w:r w:rsidRPr="002D2EE0">
              <w:t> </w:t>
            </w:r>
          </w:p>
        </w:tc>
      </w:tr>
    </w:tbl>
    <w:p w:rsidR="007E68FA" w:rsidRPr="002D2EE0" w:rsidRDefault="007E68FA" w:rsidP="007E68FA">
      <w:pPr>
        <w:tabs>
          <w:tab w:val="left" w:pos="720"/>
        </w:tabs>
        <w:jc w:val="center"/>
        <w:rPr>
          <w:b/>
        </w:rPr>
      </w:pPr>
    </w:p>
    <w:p w:rsidR="00265BC3" w:rsidRDefault="00265BC3">
      <w:bookmarkStart w:id="0" w:name="_GoBack"/>
      <w:bookmarkEnd w:id="0"/>
    </w:p>
    <w:sectPr w:rsidR="00265BC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FA"/>
    <w:rsid w:val="00265BC3"/>
    <w:rsid w:val="007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26066-9A8F-4AA2-B21B-79EC2D2B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E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labas</dc:creator>
  <cp:keywords/>
  <dc:description/>
  <cp:lastModifiedBy>labas</cp:lastModifiedBy>
  <cp:revision>1</cp:revision>
  <dcterms:created xsi:type="dcterms:W3CDTF">2023-09-22T08:05:00Z</dcterms:created>
  <dcterms:modified xsi:type="dcterms:W3CDTF">2023-09-22T08:06:00Z</dcterms:modified>
</cp:coreProperties>
</file>